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B6" w:rsidRDefault="007310E3" w:rsidP="007310E3">
      <w:pPr>
        <w:pStyle w:val="LAG1"/>
      </w:pPr>
      <w:r w:rsidRPr="007310E3">
        <w:t>Pressemitteilung</w:t>
      </w:r>
    </w:p>
    <w:p w:rsidR="007310E3" w:rsidRPr="007310E3" w:rsidRDefault="007310E3" w:rsidP="007310E3">
      <w:pPr>
        <w:pStyle w:val="LAGStandard"/>
      </w:pPr>
    </w:p>
    <w:p w:rsidR="007310E3" w:rsidRDefault="007310E3" w:rsidP="007310E3">
      <w:pPr>
        <w:pStyle w:val="LAG1"/>
      </w:pPr>
      <w:r>
        <w:t>+++</w:t>
      </w:r>
      <w:r w:rsidR="00BB41D5">
        <w:t xml:space="preserve"> </w:t>
      </w:r>
      <w:r w:rsidR="006638C1">
        <w:t>Mitgliederversammlung Regionalentwicklung Oberallgäu e.</w:t>
      </w:r>
      <w:r w:rsidR="00BB41D5">
        <w:t>V.</w:t>
      </w:r>
      <w:r>
        <w:t xml:space="preserve"> </w:t>
      </w:r>
      <w:r w:rsidR="006638C1">
        <w:t xml:space="preserve">+++ </w:t>
      </w:r>
      <w:r w:rsidR="00AF7415">
        <w:t xml:space="preserve">Positive Bilanz und </w:t>
      </w:r>
      <w:r w:rsidR="006638C1">
        <w:t xml:space="preserve">Erfahrungsbericht der LAG Regionalentwicklung Außerfern </w:t>
      </w:r>
      <w:r>
        <w:t>+++</w:t>
      </w:r>
    </w:p>
    <w:p w:rsidR="000F29B2" w:rsidRDefault="000F29B2" w:rsidP="00100D14">
      <w:pPr>
        <w:pStyle w:val="LAGStandard"/>
      </w:pPr>
    </w:p>
    <w:p w:rsidR="006638C1" w:rsidRDefault="006638C1" w:rsidP="00100D14">
      <w:pPr>
        <w:pStyle w:val="LAGStandard"/>
      </w:pPr>
      <w:r>
        <w:t xml:space="preserve">Eine positive Bilanz zu 15 Jahren Regionalentwicklung Oberallgäu e.V. konnte dessen </w:t>
      </w:r>
      <w:r w:rsidR="00AF7415">
        <w:t xml:space="preserve">1. </w:t>
      </w:r>
      <w:r>
        <w:t xml:space="preserve">Vorsitzender </w:t>
      </w:r>
      <w:proofErr w:type="spellStart"/>
      <w:r>
        <w:t>Bgm</w:t>
      </w:r>
      <w:proofErr w:type="spellEnd"/>
      <w:r>
        <w:t xml:space="preserve">. Christof </w:t>
      </w:r>
      <w:proofErr w:type="spellStart"/>
      <w:r>
        <w:t>Endreß</w:t>
      </w:r>
      <w:proofErr w:type="spellEnd"/>
      <w:r>
        <w:t xml:space="preserve"> auf der </w:t>
      </w:r>
      <w:r w:rsidR="00AF7415">
        <w:t xml:space="preserve">diesjährigen </w:t>
      </w:r>
      <w:r>
        <w:t xml:space="preserve">Mitgliederversammlung ziehen: Seit der Gründung 2004 </w:t>
      </w:r>
      <w:r w:rsidRPr="006638C1">
        <w:t xml:space="preserve">wurden 147 Projekte zur Antragstellung </w:t>
      </w:r>
      <w:r>
        <w:t xml:space="preserve">im EU-Programm LEADER </w:t>
      </w:r>
      <w:r w:rsidRPr="006638C1">
        <w:t>begleitet, die ein Projektvolumen von knapp 18 Mio. Euro hatten. Rund 7 Mio. Euro an LEADER-Fördermitteln flossen so in die Region.</w:t>
      </w:r>
    </w:p>
    <w:p w:rsidR="004B4116" w:rsidRDefault="00AF7415" w:rsidP="00100D14">
      <w:pPr>
        <w:pStyle w:val="LAGStandard"/>
      </w:pPr>
      <w:r>
        <w:t xml:space="preserve">Der Verein ist als Lokale Aktionsgruppe (LAG) im EU-Förderprogramm LEADER u.a. zuständig für die Auswahl der Projekte, die Fördermittel beantragen. </w:t>
      </w:r>
      <w:r w:rsidR="00355F16">
        <w:t xml:space="preserve">Vor </w:t>
      </w:r>
      <w:r w:rsidR="00355F16">
        <w:t xml:space="preserve">zwei Jahren </w:t>
      </w:r>
      <w:r w:rsidR="00355F16">
        <w:t xml:space="preserve">hatte </w:t>
      </w:r>
      <w:r>
        <w:t xml:space="preserve">er </w:t>
      </w:r>
      <w:r w:rsidR="00355F16">
        <w:t xml:space="preserve">die Mittel, die </w:t>
      </w:r>
      <w:r w:rsidR="00355F16">
        <w:t xml:space="preserve">pro Auswahlsitzung freigegeben </w:t>
      </w:r>
      <w:r w:rsidR="00355F16">
        <w:t xml:space="preserve">werden, begrenzt. </w:t>
      </w:r>
      <w:proofErr w:type="spellStart"/>
      <w:r w:rsidR="00355F16">
        <w:t>Endreß</w:t>
      </w:r>
      <w:proofErr w:type="spellEnd"/>
      <w:r w:rsidR="00355F16">
        <w:t xml:space="preserve"> berichtete, dass seitdem einige Rückflüsse und Aufstockungen zu verzeichnen waren und deshalb für </w:t>
      </w:r>
      <w:r w:rsidR="006638C1">
        <w:t xml:space="preserve">2019 </w:t>
      </w:r>
      <w:r w:rsidR="00355F16">
        <w:t xml:space="preserve">die Mittelsituation gut sei. </w:t>
      </w:r>
      <w:r>
        <w:t>D</w:t>
      </w:r>
      <w:r w:rsidR="00355F16">
        <w:t>ie Mitglieder</w:t>
      </w:r>
      <w:r w:rsidR="00355F16">
        <w:softHyphen/>
        <w:t xml:space="preserve">versammlung </w:t>
      </w:r>
      <w:r>
        <w:t xml:space="preserve">hat nun </w:t>
      </w:r>
      <w:r w:rsidR="00355F16">
        <w:t xml:space="preserve">die Begrenzung aufgehoben. </w:t>
      </w:r>
    </w:p>
    <w:p w:rsidR="004B4116" w:rsidRDefault="004B4116" w:rsidP="00100D14">
      <w:pPr>
        <w:pStyle w:val="LAGStandard"/>
      </w:pPr>
    </w:p>
    <w:p w:rsidR="006638C1" w:rsidRDefault="006638C1" w:rsidP="004B4116">
      <w:pPr>
        <w:pStyle w:val="LAGStandard"/>
        <w:numPr>
          <w:ilvl w:val="0"/>
          <w:numId w:val="28"/>
        </w:numPr>
      </w:pPr>
      <w:r>
        <w:t>Die nächste Sitzung des Entscheidungsgremiums</w:t>
      </w:r>
      <w:r w:rsidR="00355F16">
        <w:t xml:space="preserve"> findet am 23.05.2019 statt. Wer eine Förderung </w:t>
      </w:r>
      <w:r w:rsidR="00AF7415">
        <w:t xml:space="preserve">für sein Projekt </w:t>
      </w:r>
      <w:bookmarkStart w:id="0" w:name="_GoBack"/>
      <w:bookmarkEnd w:id="0"/>
      <w:r w:rsidR="00355F16">
        <w:t>beantragen will, muss bis 23.04.2019 die nötigen Unterlagen eingereicht haben.</w:t>
      </w:r>
      <w:r w:rsidR="004B4116">
        <w:t xml:space="preserve"> Informationen dazu gibt es in der Geschäftsstelle. </w:t>
      </w:r>
    </w:p>
    <w:p w:rsidR="004B4116" w:rsidRDefault="004B4116" w:rsidP="004B4116">
      <w:pPr>
        <w:pStyle w:val="LAGStandard"/>
      </w:pPr>
    </w:p>
    <w:p w:rsidR="003F4471" w:rsidRDefault="006638C1" w:rsidP="00100D14">
      <w:pPr>
        <w:pStyle w:val="LAGStandard"/>
      </w:pPr>
      <w:r>
        <w:t xml:space="preserve">Geschäftsführerin Dr. Sabine Weizenegger informierte über </w:t>
      </w:r>
      <w:r w:rsidR="00355F16">
        <w:t>die weiteren Aktivitäten des Vereins, denn „bei LEADER geht es nicht nur um Fördermittel für Projekte, sondern auch darum, die Menschen in den Regionen zu ermutigen ihre Ideen selber umzusetzen, und sie dabei zu unterstützen“.</w:t>
      </w:r>
      <w:r w:rsidR="004B4116">
        <w:t xml:space="preserve"> Dies geschehe durch Angebote wie die Exkursion Regional</w:t>
      </w:r>
      <w:r w:rsidR="004B4116">
        <w:softHyphen/>
        <w:t>entwicklung oder Veranstaltungen, die der Vernetzung und dem Erfahrungsaustausch dienen.</w:t>
      </w:r>
    </w:p>
    <w:p w:rsidR="00355F16" w:rsidRDefault="00355F16" w:rsidP="00100D14">
      <w:pPr>
        <w:pStyle w:val="LAGStandard"/>
      </w:pPr>
      <w:r>
        <w:t xml:space="preserve">Veronika Hämmerle von der </w:t>
      </w:r>
      <w:r w:rsidR="004B4116">
        <w:t>LEADER-</w:t>
      </w:r>
      <w:r>
        <w:t xml:space="preserve">Förderstelle am Amt für Ernährung, Landwirtschaft und Forsten berichtete von Vereinfachungen im Fördervollzug. </w:t>
      </w:r>
      <w:r w:rsidR="004B4116">
        <w:t xml:space="preserve">Einen interessanten Einblick in seine Arbeit gab Günter </w:t>
      </w:r>
      <w:proofErr w:type="spellStart"/>
      <w:r w:rsidR="004B4116">
        <w:t>Salchner</w:t>
      </w:r>
      <w:proofErr w:type="spellEnd"/>
      <w:r w:rsidR="004B4116">
        <w:t xml:space="preserve">, Geschäftsführer der Regionalentwicklung Außerfern. Die Geschäftsstelle dort sei nicht nur für LEADER, sondern für mehrere Förderprogramme zuständig, so dass die Antragsteller dort aus einer Hand betreut werden. </w:t>
      </w:r>
    </w:p>
    <w:p w:rsidR="00FD000B" w:rsidRDefault="00FD000B" w:rsidP="00100D14">
      <w:pPr>
        <w:pStyle w:val="LAGStandard"/>
      </w:pPr>
    </w:p>
    <w:p w:rsidR="00FD000B" w:rsidRPr="00FD000B" w:rsidRDefault="00FD000B" w:rsidP="00FD000B">
      <w:pPr>
        <w:pStyle w:val="LAGStandard"/>
        <w:rPr>
          <w:rFonts w:cs="Arial"/>
          <w:b/>
        </w:rPr>
      </w:pPr>
      <w:r w:rsidRPr="00FD000B">
        <w:rPr>
          <w:rFonts w:cs="Arial"/>
          <w:b/>
        </w:rPr>
        <w:t>Weitere Informationen</w:t>
      </w:r>
      <w:r w:rsidR="00BF5393">
        <w:rPr>
          <w:rFonts w:cs="Arial"/>
          <w:b/>
        </w:rPr>
        <w:t xml:space="preserve"> und Kontakt für Menschen mit Projektideen</w:t>
      </w:r>
    </w:p>
    <w:p w:rsidR="00BF5393" w:rsidRDefault="00BF5393" w:rsidP="00BF5393">
      <w:pPr>
        <w:pStyle w:val="LAGStandard"/>
        <w:rPr>
          <w:rFonts w:cs="Arial"/>
        </w:rPr>
      </w:pPr>
      <w:r>
        <w:rPr>
          <w:rFonts w:cs="Arial"/>
        </w:rPr>
        <w:t xml:space="preserve">Website: </w:t>
      </w:r>
      <w:r w:rsidRPr="00E27FC5">
        <w:rPr>
          <w:rFonts w:cs="Arial"/>
        </w:rPr>
        <w:t>www.regionalentwicklung-oberallgaeu.de</w:t>
      </w:r>
    </w:p>
    <w:p w:rsidR="00BF5393" w:rsidRDefault="00BF5393" w:rsidP="00FD000B">
      <w:pPr>
        <w:pStyle w:val="LAGStandard"/>
      </w:pPr>
      <w:r>
        <w:t xml:space="preserve">Tel.: </w:t>
      </w:r>
      <w:r w:rsidRPr="00E774C7">
        <w:t>+49.83</w:t>
      </w:r>
      <w:r>
        <w:t>2</w:t>
      </w:r>
      <w:r w:rsidRPr="00E774C7">
        <w:t>3.</w:t>
      </w:r>
      <w:r>
        <w:t>99836-10</w:t>
      </w:r>
    </w:p>
    <w:p w:rsidR="00BF5393" w:rsidRDefault="00BF5393" w:rsidP="00FD000B">
      <w:pPr>
        <w:pStyle w:val="LAGStandard"/>
        <w:rPr>
          <w:rFonts w:cs="Arial"/>
        </w:rPr>
      </w:pPr>
      <w:r>
        <w:t>E-Mail: info@regionalentwicklung-oa.de</w:t>
      </w:r>
    </w:p>
    <w:p w:rsidR="007310E3" w:rsidRDefault="007310E3" w:rsidP="00100D14">
      <w:pPr>
        <w:pStyle w:val="LAGStandard"/>
      </w:pPr>
    </w:p>
    <w:p w:rsidR="001C37B9" w:rsidRDefault="007310E3" w:rsidP="00100D14">
      <w:pPr>
        <w:pStyle w:val="LAGStandard"/>
      </w:pPr>
      <w:r>
        <w:t xml:space="preserve">Immenstadt </w:t>
      </w:r>
      <w:proofErr w:type="spellStart"/>
      <w:r>
        <w:t>i.Allgäu</w:t>
      </w:r>
      <w:proofErr w:type="spellEnd"/>
      <w:r>
        <w:t>,</w:t>
      </w:r>
      <w:r w:rsidR="00BB41D5">
        <w:t xml:space="preserve"> 2</w:t>
      </w:r>
      <w:r w:rsidR="006638C1">
        <w:t>9</w:t>
      </w:r>
      <w:r w:rsidR="00BB41D5">
        <w:t>.03.2019</w:t>
      </w:r>
    </w:p>
    <w:p w:rsidR="007310E3" w:rsidRDefault="007310E3" w:rsidP="00100D14">
      <w:pPr>
        <w:pStyle w:val="LAGStandard"/>
      </w:pPr>
      <w:r>
        <w:t>Dr. Sabine Weizenegger</w:t>
      </w:r>
    </w:p>
    <w:p w:rsidR="007310E3" w:rsidRPr="00E774C7" w:rsidRDefault="007310E3" w:rsidP="00100D14">
      <w:pPr>
        <w:pStyle w:val="LAGStandard"/>
      </w:pP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3741B6" w:rsidRPr="00E774C7" w:rsidRDefault="003741B6" w:rsidP="00100D14">
      <w:pPr>
        <w:pStyle w:val="LAGStandard"/>
      </w:pPr>
      <w:r w:rsidRPr="00E774C7">
        <w:t>Dr. Sabine Weizenegger</w:t>
      </w:r>
      <w:r w:rsidR="007310E3">
        <w:t xml:space="preserve"> (Geschäftsführerin)</w:t>
      </w:r>
    </w:p>
    <w:p w:rsidR="003741B6" w:rsidRPr="00E774C7" w:rsidRDefault="003741B6" w:rsidP="00100D14">
      <w:pPr>
        <w:pStyle w:val="LAGStandard"/>
      </w:pPr>
      <w:r w:rsidRPr="00E774C7">
        <w:t>Tel. +49.83</w:t>
      </w:r>
      <w:r w:rsidR="007310E3">
        <w:t>2</w:t>
      </w:r>
      <w:r w:rsidRPr="00E774C7">
        <w:t>3.</w:t>
      </w:r>
      <w:r w:rsidR="007310E3">
        <w:t>99836-10</w:t>
      </w:r>
      <w:r w:rsidRPr="00E774C7">
        <w:t xml:space="preserve"> oder +49.</w:t>
      </w:r>
      <w:r w:rsidR="00E938E9" w:rsidRPr="00E774C7">
        <w:t>160.8899989</w:t>
      </w:r>
    </w:p>
    <w:p w:rsidR="003741B6" w:rsidRPr="00E774C7" w:rsidRDefault="003741B6" w:rsidP="00100D14">
      <w:pPr>
        <w:pStyle w:val="LAGStandard"/>
      </w:pPr>
      <w:proofErr w:type="spellStart"/>
      <w:r w:rsidRPr="00E774C7">
        <w:t>E-mail</w:t>
      </w:r>
      <w:proofErr w:type="spellEnd"/>
      <w:r w:rsidRPr="00E774C7">
        <w:t xml:space="preserve">: </w:t>
      </w:r>
      <w:smartTag w:uri="urn:schemas-microsoft-com:office:smarttags" w:element="PersonName">
        <w:r w:rsidRPr="00E774C7">
          <w:t>weizenegger@regionalentwicklung-oa.de</w:t>
        </w:r>
      </w:smartTag>
    </w:p>
    <w:sectPr w:rsidR="003741B6" w:rsidRPr="00E774C7"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4A2" w:rsidRDefault="00CF44A2">
      <w:r>
        <w:separator/>
      </w:r>
    </w:p>
  </w:endnote>
  <w:endnote w:type="continuationSeparator" w:id="0">
    <w:p w:rsidR="00CF44A2" w:rsidRDefault="00C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altName w:val="Gabriola"/>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4A2" w:rsidRDefault="00CF44A2">
      <w:r>
        <w:separator/>
      </w:r>
    </w:p>
  </w:footnote>
  <w:footnote w:type="continuationSeparator" w:id="0">
    <w:p w:rsidR="00CF44A2" w:rsidRDefault="00CF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9DBA"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22CA3"/>
    <w:multiLevelType w:val="hybridMultilevel"/>
    <w:tmpl w:val="2940CCA4"/>
    <w:lvl w:ilvl="0" w:tplc="526EDD8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5"/>
  </w:num>
  <w:num w:numId="16">
    <w:abstractNumId w:val="15"/>
  </w:num>
  <w:num w:numId="17">
    <w:abstractNumId w:val="15"/>
  </w:num>
  <w:num w:numId="18">
    <w:abstractNumId w:val="11"/>
  </w:num>
  <w:num w:numId="19">
    <w:abstractNumId w:val="10"/>
  </w:num>
  <w:num w:numId="20">
    <w:abstractNumId w:val="15"/>
  </w:num>
  <w:num w:numId="21">
    <w:abstractNumId w:val="15"/>
  </w:num>
  <w:num w:numId="22">
    <w:abstractNumId w:val="10"/>
  </w:num>
  <w:num w:numId="23">
    <w:abstractNumId w:val="10"/>
  </w:num>
  <w:num w:numId="24">
    <w:abstractNumId w:val="12"/>
  </w:num>
  <w:num w:numId="25">
    <w:abstractNumId w:val="11"/>
  </w:num>
  <w:num w:numId="26">
    <w:abstractNumId w:val="14"/>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A2"/>
    <w:rsid w:val="000030FC"/>
    <w:rsid w:val="000231EC"/>
    <w:rsid w:val="0005164F"/>
    <w:rsid w:val="0006510C"/>
    <w:rsid w:val="000A541F"/>
    <w:rsid w:val="000F29B2"/>
    <w:rsid w:val="00100D14"/>
    <w:rsid w:val="00126805"/>
    <w:rsid w:val="001311C3"/>
    <w:rsid w:val="00146535"/>
    <w:rsid w:val="00151416"/>
    <w:rsid w:val="00173827"/>
    <w:rsid w:val="001828B3"/>
    <w:rsid w:val="00192D4F"/>
    <w:rsid w:val="001C37B9"/>
    <w:rsid w:val="001D1ECF"/>
    <w:rsid w:val="001E07FD"/>
    <w:rsid w:val="001E631A"/>
    <w:rsid w:val="00220E3B"/>
    <w:rsid w:val="002508D2"/>
    <w:rsid w:val="002B3F22"/>
    <w:rsid w:val="002F15F2"/>
    <w:rsid w:val="00355F16"/>
    <w:rsid w:val="003741B6"/>
    <w:rsid w:val="00396C8E"/>
    <w:rsid w:val="003A7DA3"/>
    <w:rsid w:val="003F4471"/>
    <w:rsid w:val="00415FEE"/>
    <w:rsid w:val="00434141"/>
    <w:rsid w:val="0044549B"/>
    <w:rsid w:val="0045350D"/>
    <w:rsid w:val="004956B5"/>
    <w:rsid w:val="004B4116"/>
    <w:rsid w:val="004E29CB"/>
    <w:rsid w:val="005424DA"/>
    <w:rsid w:val="00565178"/>
    <w:rsid w:val="00575946"/>
    <w:rsid w:val="00580CEF"/>
    <w:rsid w:val="00596A10"/>
    <w:rsid w:val="005A21E6"/>
    <w:rsid w:val="005A5F3A"/>
    <w:rsid w:val="005A780F"/>
    <w:rsid w:val="005F43A9"/>
    <w:rsid w:val="005F45F8"/>
    <w:rsid w:val="006063B7"/>
    <w:rsid w:val="00607882"/>
    <w:rsid w:val="00617D0A"/>
    <w:rsid w:val="00637E5A"/>
    <w:rsid w:val="006423CA"/>
    <w:rsid w:val="006446B1"/>
    <w:rsid w:val="006558D3"/>
    <w:rsid w:val="006638C1"/>
    <w:rsid w:val="0069473C"/>
    <w:rsid w:val="006A26F2"/>
    <w:rsid w:val="006F4645"/>
    <w:rsid w:val="00725236"/>
    <w:rsid w:val="007310E3"/>
    <w:rsid w:val="00752AF5"/>
    <w:rsid w:val="00760F16"/>
    <w:rsid w:val="007F0459"/>
    <w:rsid w:val="008051B2"/>
    <w:rsid w:val="00811818"/>
    <w:rsid w:val="00863412"/>
    <w:rsid w:val="008A72ED"/>
    <w:rsid w:val="008B0E15"/>
    <w:rsid w:val="008E0DAC"/>
    <w:rsid w:val="008F42B1"/>
    <w:rsid w:val="009202D2"/>
    <w:rsid w:val="009458A4"/>
    <w:rsid w:val="009722C2"/>
    <w:rsid w:val="00995C3D"/>
    <w:rsid w:val="00997B1C"/>
    <w:rsid w:val="009B2DF8"/>
    <w:rsid w:val="009B5890"/>
    <w:rsid w:val="00A24DF0"/>
    <w:rsid w:val="00A418CE"/>
    <w:rsid w:val="00A61375"/>
    <w:rsid w:val="00AC6E69"/>
    <w:rsid w:val="00AD25F3"/>
    <w:rsid w:val="00AD6CE2"/>
    <w:rsid w:val="00AE6430"/>
    <w:rsid w:val="00AE7BFE"/>
    <w:rsid w:val="00AF7415"/>
    <w:rsid w:val="00B2431B"/>
    <w:rsid w:val="00B439A8"/>
    <w:rsid w:val="00B477E0"/>
    <w:rsid w:val="00B66013"/>
    <w:rsid w:val="00B81450"/>
    <w:rsid w:val="00B8376A"/>
    <w:rsid w:val="00BB41D5"/>
    <w:rsid w:val="00BD4664"/>
    <w:rsid w:val="00BE36BD"/>
    <w:rsid w:val="00BE67E2"/>
    <w:rsid w:val="00BF5393"/>
    <w:rsid w:val="00C41B34"/>
    <w:rsid w:val="00CA2ABA"/>
    <w:rsid w:val="00CA39CC"/>
    <w:rsid w:val="00CA5AE4"/>
    <w:rsid w:val="00CB6BB7"/>
    <w:rsid w:val="00CF44A2"/>
    <w:rsid w:val="00D2020A"/>
    <w:rsid w:val="00D473DB"/>
    <w:rsid w:val="00D47C09"/>
    <w:rsid w:val="00D65A1F"/>
    <w:rsid w:val="00D72B4D"/>
    <w:rsid w:val="00D9110A"/>
    <w:rsid w:val="00D94444"/>
    <w:rsid w:val="00DA64D8"/>
    <w:rsid w:val="00DC0D82"/>
    <w:rsid w:val="00DC2B05"/>
    <w:rsid w:val="00DD5FA1"/>
    <w:rsid w:val="00E06B38"/>
    <w:rsid w:val="00E435A0"/>
    <w:rsid w:val="00E774C7"/>
    <w:rsid w:val="00E938E9"/>
    <w:rsid w:val="00EE468D"/>
    <w:rsid w:val="00F630D4"/>
    <w:rsid w:val="00F93015"/>
    <w:rsid w:val="00FC11C0"/>
    <w:rsid w:val="00FD000B"/>
    <w:rsid w:val="00FD7D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757AB656"/>
  <w15:chartTrackingRefBased/>
  <w15:docId w15:val="{0F773C2D-E363-46C7-BD25-39A9AB2A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699">
      <w:bodyDiv w:val="1"/>
      <w:marLeft w:val="0"/>
      <w:marRight w:val="0"/>
      <w:marTop w:val="0"/>
      <w:marBottom w:val="0"/>
      <w:divBdr>
        <w:top w:val="none" w:sz="0" w:space="0" w:color="auto"/>
        <w:left w:val="none" w:sz="0" w:space="0" w:color="auto"/>
        <w:bottom w:val="none" w:sz="0" w:space="0" w:color="auto"/>
        <w:right w:val="none" w:sz="0" w:space="0" w:color="auto"/>
      </w:divBdr>
    </w:div>
    <w:div w:id="290980306">
      <w:bodyDiv w:val="1"/>
      <w:marLeft w:val="0"/>
      <w:marRight w:val="0"/>
      <w:marTop w:val="0"/>
      <w:marBottom w:val="0"/>
      <w:divBdr>
        <w:top w:val="none" w:sz="0" w:space="0" w:color="auto"/>
        <w:left w:val="none" w:sz="0" w:space="0" w:color="auto"/>
        <w:bottom w:val="none" w:sz="0" w:space="0" w:color="auto"/>
        <w:right w:val="none" w:sz="0" w:space="0" w:color="auto"/>
      </w:divBdr>
    </w:div>
    <w:div w:id="857356386">
      <w:bodyDiv w:val="1"/>
      <w:marLeft w:val="0"/>
      <w:marRight w:val="0"/>
      <w:marTop w:val="0"/>
      <w:marBottom w:val="0"/>
      <w:divBdr>
        <w:top w:val="none" w:sz="0" w:space="0" w:color="auto"/>
        <w:left w:val="none" w:sz="0" w:space="0" w:color="auto"/>
        <w:bottom w:val="none" w:sz="0" w:space="0" w:color="auto"/>
        <w:right w:val="none" w:sz="0" w:space="0" w:color="auto"/>
      </w:divBdr>
    </w:div>
    <w:div w:id="15378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1</Pages>
  <Words>305</Words>
  <Characters>2200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Dr. Sabine Weizenegger</cp:lastModifiedBy>
  <cp:revision>5</cp:revision>
  <cp:lastPrinted>2019-03-20T13:52:00Z</cp:lastPrinted>
  <dcterms:created xsi:type="dcterms:W3CDTF">2019-03-29T15:07:00Z</dcterms:created>
  <dcterms:modified xsi:type="dcterms:W3CDTF">2019-03-29T15:36:00Z</dcterms:modified>
</cp:coreProperties>
</file>